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9C" w:rsidRDefault="00B6488D">
      <w:proofErr w:type="spellStart"/>
      <w:r>
        <w:t>Bibliografia</w:t>
      </w:r>
      <w:proofErr w:type="spellEnd"/>
    </w:p>
    <w:p w:rsidR="00B6488D" w:rsidRDefault="00B6488D"/>
    <w:p w:rsidR="00D65930" w:rsidRPr="00D65930" w:rsidRDefault="00D65930">
      <w:pPr>
        <w:rPr>
          <w:lang w:val="pl-PL"/>
        </w:rPr>
      </w:pPr>
      <w:proofErr w:type="spellStart"/>
      <w:r w:rsidRPr="00D65930">
        <w:t>Bandler</w:t>
      </w:r>
      <w:proofErr w:type="spellEnd"/>
      <w:r w:rsidRPr="00D65930">
        <w:t xml:space="preserve"> R. Grinder J., „</w:t>
      </w:r>
      <w:proofErr w:type="spellStart"/>
      <w:r w:rsidRPr="00D65930">
        <w:t>Struktura</w:t>
      </w:r>
      <w:proofErr w:type="spellEnd"/>
      <w:r w:rsidRPr="00D65930">
        <w:t xml:space="preserve"> </w:t>
      </w:r>
      <w:proofErr w:type="spellStart"/>
      <w:r w:rsidRPr="00D65930">
        <w:t>Magii</w:t>
      </w:r>
      <w:proofErr w:type="spellEnd"/>
      <w:r w:rsidRPr="00D65930">
        <w:t xml:space="preserve">. </w:t>
      </w:r>
      <w:r w:rsidRPr="00D65930">
        <w:rPr>
          <w:lang w:val="pl-PL"/>
        </w:rPr>
        <w:t xml:space="preserve">Kształtowanie ludzkiej psychiki, czyli więcej niż NLP” część I </w:t>
      </w:r>
      <w:proofErr w:type="spellStart"/>
      <w:r w:rsidRPr="00D65930">
        <w:rPr>
          <w:lang w:val="pl-PL"/>
        </w:rPr>
        <w:t>i</w:t>
      </w:r>
      <w:proofErr w:type="spellEnd"/>
      <w:r w:rsidRPr="00D65930">
        <w:rPr>
          <w:lang w:val="pl-PL"/>
        </w:rPr>
        <w:t xml:space="preserve"> </w:t>
      </w:r>
      <w:r>
        <w:rPr>
          <w:lang w:val="pl-PL"/>
        </w:rPr>
        <w:t>II, Gliwice 2008, Wydawnictwo Helion</w:t>
      </w:r>
    </w:p>
    <w:p w:rsidR="00B6488D" w:rsidRDefault="00B6488D">
      <w:pPr>
        <w:rPr>
          <w:lang w:val="pl-PL"/>
        </w:rPr>
      </w:pPr>
      <w:proofErr w:type="spellStart"/>
      <w:r>
        <w:rPr>
          <w:lang w:val="pl-PL"/>
        </w:rPr>
        <w:t>Bennewicz</w:t>
      </w:r>
      <w:proofErr w:type="spellEnd"/>
      <w:r>
        <w:rPr>
          <w:lang w:val="pl-PL"/>
        </w:rPr>
        <w:t xml:space="preserve"> M., „</w:t>
      </w:r>
      <w:proofErr w:type="spellStart"/>
      <w:r>
        <w:rPr>
          <w:lang w:val="pl-PL"/>
        </w:rPr>
        <w:t>Coaching</w:t>
      </w:r>
      <w:proofErr w:type="spellEnd"/>
      <w:r>
        <w:rPr>
          <w:lang w:val="pl-PL"/>
        </w:rPr>
        <w:t xml:space="preserve"> i </w:t>
      </w:r>
      <w:proofErr w:type="spellStart"/>
      <w:r>
        <w:rPr>
          <w:lang w:val="pl-PL"/>
        </w:rPr>
        <w:t>mentoring</w:t>
      </w:r>
      <w:proofErr w:type="spellEnd"/>
      <w:r>
        <w:rPr>
          <w:lang w:val="pl-PL"/>
        </w:rPr>
        <w:t xml:space="preserve"> w praktyce”, Warszawa 2011, Wydawnictwo </w:t>
      </w:r>
      <w:proofErr w:type="spellStart"/>
      <w:r>
        <w:rPr>
          <w:lang w:val="pl-PL"/>
        </w:rPr>
        <w:t>G+J</w:t>
      </w:r>
      <w:proofErr w:type="spellEnd"/>
    </w:p>
    <w:p w:rsidR="00B6488D" w:rsidRPr="00B6488D" w:rsidRDefault="00B6488D">
      <w:pPr>
        <w:rPr>
          <w:lang w:val="pl-PL"/>
        </w:rPr>
      </w:pPr>
      <w:proofErr w:type="spellStart"/>
      <w:r w:rsidRPr="00B6488D">
        <w:rPr>
          <w:lang w:val="pl-PL"/>
        </w:rPr>
        <w:t>Bennewicz</w:t>
      </w:r>
      <w:proofErr w:type="spellEnd"/>
      <w:r w:rsidRPr="00B6488D">
        <w:rPr>
          <w:lang w:val="pl-PL"/>
        </w:rPr>
        <w:t xml:space="preserve"> M., </w:t>
      </w:r>
      <w:r>
        <w:rPr>
          <w:lang w:val="pl-PL"/>
        </w:rPr>
        <w:t>„</w:t>
      </w:r>
      <w:proofErr w:type="spellStart"/>
      <w:r w:rsidRPr="00B6488D">
        <w:rPr>
          <w:lang w:val="pl-PL"/>
        </w:rPr>
        <w:t>Coaching</w:t>
      </w:r>
      <w:proofErr w:type="spellEnd"/>
      <w:r w:rsidRPr="00B6488D">
        <w:rPr>
          <w:lang w:val="pl-PL"/>
        </w:rPr>
        <w:t xml:space="preserve"> Tao, Warszawa 2010</w:t>
      </w:r>
      <w:r>
        <w:rPr>
          <w:lang w:val="pl-PL"/>
        </w:rPr>
        <w:t>”</w:t>
      </w:r>
      <w:r w:rsidRPr="00B6488D">
        <w:rPr>
          <w:lang w:val="pl-PL"/>
        </w:rPr>
        <w:t xml:space="preserve">, Wydawnictwo </w:t>
      </w:r>
      <w:proofErr w:type="spellStart"/>
      <w:r w:rsidRPr="00B6488D">
        <w:rPr>
          <w:lang w:val="pl-PL"/>
        </w:rPr>
        <w:t>G+J</w:t>
      </w:r>
      <w:proofErr w:type="spellEnd"/>
    </w:p>
    <w:p w:rsidR="00B6488D" w:rsidRDefault="00B6488D">
      <w:pPr>
        <w:rPr>
          <w:lang w:val="pl-PL"/>
        </w:rPr>
      </w:pPr>
      <w:proofErr w:type="spellStart"/>
      <w:r>
        <w:rPr>
          <w:lang w:val="pl-PL"/>
        </w:rPr>
        <w:t>Bennewicz</w:t>
      </w:r>
      <w:proofErr w:type="spellEnd"/>
      <w:r>
        <w:rPr>
          <w:lang w:val="pl-PL"/>
        </w:rPr>
        <w:t xml:space="preserve"> M., „</w:t>
      </w:r>
      <w:proofErr w:type="spellStart"/>
      <w:r>
        <w:rPr>
          <w:lang w:val="pl-PL"/>
        </w:rPr>
        <w:t>Coaching</w:t>
      </w:r>
      <w:proofErr w:type="spellEnd"/>
      <w:r>
        <w:rPr>
          <w:lang w:val="pl-PL"/>
        </w:rPr>
        <w:t xml:space="preserve">, czyli </w:t>
      </w:r>
      <w:proofErr w:type="spellStart"/>
      <w:r>
        <w:rPr>
          <w:lang w:val="pl-PL"/>
        </w:rPr>
        <w:t>przebudzacz</w:t>
      </w:r>
      <w:proofErr w:type="spellEnd"/>
      <w:r>
        <w:rPr>
          <w:lang w:val="pl-PL"/>
        </w:rPr>
        <w:t xml:space="preserve"> neuronów”, Warszawa 2009, Wydawnictwo </w:t>
      </w:r>
      <w:proofErr w:type="spellStart"/>
      <w:r>
        <w:rPr>
          <w:lang w:val="pl-PL"/>
        </w:rPr>
        <w:t>G+J</w:t>
      </w:r>
      <w:proofErr w:type="spellEnd"/>
    </w:p>
    <w:p w:rsidR="00B6488D" w:rsidRDefault="00B6488D">
      <w:pPr>
        <w:rPr>
          <w:lang w:val="pl-PL"/>
        </w:rPr>
      </w:pPr>
      <w:proofErr w:type="spellStart"/>
      <w:r>
        <w:rPr>
          <w:lang w:val="pl-PL"/>
        </w:rPr>
        <w:t>Bennewicz</w:t>
      </w:r>
      <w:proofErr w:type="spellEnd"/>
      <w:r>
        <w:rPr>
          <w:lang w:val="pl-PL"/>
        </w:rPr>
        <w:t xml:space="preserve"> M., „</w:t>
      </w:r>
      <w:proofErr w:type="spellStart"/>
      <w:r>
        <w:rPr>
          <w:lang w:val="pl-PL"/>
        </w:rPr>
        <w:t>Coaching</w:t>
      </w:r>
      <w:proofErr w:type="spellEnd"/>
      <w:r>
        <w:rPr>
          <w:lang w:val="pl-PL"/>
        </w:rPr>
        <w:t xml:space="preserve"> czyli restauracja osobowości”, Warszawa 2008, Wydawnictwo </w:t>
      </w:r>
      <w:proofErr w:type="spellStart"/>
      <w:r>
        <w:rPr>
          <w:lang w:val="pl-PL"/>
        </w:rPr>
        <w:t>G+J</w:t>
      </w:r>
      <w:proofErr w:type="spellEnd"/>
    </w:p>
    <w:p w:rsidR="00C25247" w:rsidRDefault="00C25247">
      <w:pPr>
        <w:rPr>
          <w:lang w:val="pl-PL"/>
        </w:rPr>
      </w:pPr>
      <w:proofErr w:type="spellStart"/>
      <w:r>
        <w:rPr>
          <w:lang w:val="pl-PL"/>
        </w:rPr>
        <w:t>Ben-Shahar</w:t>
      </w:r>
      <w:proofErr w:type="spellEnd"/>
      <w:r>
        <w:rPr>
          <w:lang w:val="pl-PL"/>
        </w:rPr>
        <w:t xml:space="preserve"> T., „W </w:t>
      </w:r>
      <w:proofErr w:type="spellStart"/>
      <w:r>
        <w:rPr>
          <w:lang w:val="pl-PL"/>
        </w:rPr>
        <w:t>strone</w:t>
      </w:r>
      <w:proofErr w:type="spellEnd"/>
      <w:r>
        <w:rPr>
          <w:lang w:val="pl-PL"/>
        </w:rPr>
        <w:t xml:space="preserve"> szczęścia”, Poznań 2009, Dom Wydawniczy </w:t>
      </w:r>
      <w:proofErr w:type="spellStart"/>
      <w:r>
        <w:rPr>
          <w:lang w:val="pl-PL"/>
        </w:rPr>
        <w:t>Rebis</w:t>
      </w:r>
      <w:proofErr w:type="spellEnd"/>
    </w:p>
    <w:p w:rsidR="000868F6" w:rsidRPr="000868F6" w:rsidRDefault="000868F6">
      <w:pPr>
        <w:rPr>
          <w:lang w:val="pl-PL"/>
        </w:rPr>
      </w:pPr>
      <w:proofErr w:type="spellStart"/>
      <w:r w:rsidRPr="000868F6">
        <w:rPr>
          <w:lang w:val="pl-PL"/>
        </w:rPr>
        <w:t>Csikszentmihalyi</w:t>
      </w:r>
      <w:proofErr w:type="spellEnd"/>
      <w:r w:rsidRPr="000868F6">
        <w:rPr>
          <w:i/>
          <w:iCs/>
          <w:lang w:val="pl-PL"/>
        </w:rPr>
        <w:t xml:space="preserve"> </w:t>
      </w:r>
      <w:r w:rsidRPr="000868F6">
        <w:rPr>
          <w:iCs/>
          <w:lang w:val="pl-PL"/>
        </w:rPr>
        <w:t>M., „Przepływ. Psychologia optymalnego doświadczenia”</w:t>
      </w:r>
      <w:r w:rsidRPr="000868F6">
        <w:rPr>
          <w:lang w:val="pl-PL"/>
        </w:rPr>
        <w:t xml:space="preserve"> , wyd. 1: STUDIO EMKA, Warszawa 1997; wyd. 2: </w:t>
      </w:r>
      <w:proofErr w:type="spellStart"/>
      <w:r w:rsidRPr="000868F6">
        <w:rPr>
          <w:lang w:val="pl-PL"/>
        </w:rPr>
        <w:t>Santorski</w:t>
      </w:r>
      <w:proofErr w:type="spellEnd"/>
      <w:r w:rsidRPr="000868F6">
        <w:rPr>
          <w:lang w:val="pl-PL"/>
        </w:rPr>
        <w:t xml:space="preserve"> 2005</w:t>
      </w:r>
    </w:p>
    <w:p w:rsidR="00684E24" w:rsidRDefault="00684E24" w:rsidP="00684E24">
      <w:pPr>
        <w:rPr>
          <w:lang w:val="pl-PL"/>
        </w:rPr>
      </w:pPr>
      <w:proofErr w:type="spellStart"/>
      <w:r w:rsidRPr="00684E24">
        <w:rPr>
          <w:lang w:val="pl-PL"/>
        </w:rPr>
        <w:t>Darmody</w:t>
      </w:r>
      <w:proofErr w:type="spellEnd"/>
      <w:r w:rsidRPr="00684E24">
        <w:rPr>
          <w:lang w:val="pl-PL"/>
        </w:rPr>
        <w:t xml:space="preserve"> M., </w:t>
      </w:r>
      <w:proofErr w:type="spellStart"/>
      <w:r w:rsidRPr="00684E24">
        <w:rPr>
          <w:lang w:val="pl-PL"/>
        </w:rPr>
        <w:t>Madden</w:t>
      </w:r>
      <w:proofErr w:type="spellEnd"/>
      <w:r w:rsidRPr="00684E24">
        <w:rPr>
          <w:lang w:val="pl-PL"/>
        </w:rPr>
        <w:t xml:space="preserve"> B., </w:t>
      </w:r>
      <w:proofErr w:type="spellStart"/>
      <w:r w:rsidRPr="00684E24">
        <w:rPr>
          <w:lang w:val="pl-PL"/>
        </w:rPr>
        <w:t>Sharry</w:t>
      </w:r>
      <w:proofErr w:type="spellEnd"/>
      <w:r w:rsidRPr="00684E24">
        <w:rPr>
          <w:lang w:val="pl-PL"/>
        </w:rPr>
        <w:t xml:space="preserve"> J., “W poszukiwaniu rozwi</w:t>
      </w:r>
      <w:r>
        <w:rPr>
          <w:lang w:val="pl-PL"/>
        </w:rPr>
        <w:t>ą</w:t>
      </w:r>
      <w:r w:rsidRPr="00684E24">
        <w:rPr>
          <w:lang w:val="pl-PL"/>
        </w:rPr>
        <w:t>zania.</w:t>
      </w:r>
      <w:r>
        <w:rPr>
          <w:lang w:val="pl-PL"/>
        </w:rPr>
        <w:t xml:space="preserve"> Przewodnik po terapii krótkoterminowej”, Łódź 2007, </w:t>
      </w:r>
      <w:r w:rsidRPr="00684E24">
        <w:rPr>
          <w:lang w:val="pl-PL"/>
        </w:rPr>
        <w:t xml:space="preserve"> </w:t>
      </w:r>
      <w:r>
        <w:rPr>
          <w:lang w:val="pl-PL"/>
        </w:rPr>
        <w:t>Galaktyka, Wydawnictwo Sp. z o.o.</w:t>
      </w:r>
    </w:p>
    <w:p w:rsidR="000868F6" w:rsidRPr="000868F6" w:rsidRDefault="000868F6" w:rsidP="00684E24">
      <w:r w:rsidRPr="000868F6">
        <w:t xml:space="preserve">Denny </w:t>
      </w:r>
      <w:r>
        <w:t>R</w:t>
      </w:r>
      <w:r w:rsidRPr="000868F6">
        <w:t xml:space="preserve">., </w:t>
      </w:r>
      <w:r>
        <w:t xml:space="preserve">„Motivate to Win: Tested techniques for greater achievement”,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Kogan</w:t>
      </w:r>
      <w:proofErr w:type="spellEnd"/>
      <w:r>
        <w:t xml:space="preserve"> Page Limited, </w:t>
      </w:r>
      <w:proofErr w:type="spellStart"/>
      <w:r>
        <w:t>Londyn</w:t>
      </w:r>
      <w:proofErr w:type="spellEnd"/>
      <w:r>
        <w:t xml:space="preserve"> 1993</w:t>
      </w:r>
    </w:p>
    <w:p w:rsidR="00C25247" w:rsidRDefault="00C25247">
      <w:pPr>
        <w:rPr>
          <w:lang w:val="pl-PL"/>
        </w:rPr>
      </w:pPr>
      <w:proofErr w:type="spellStart"/>
      <w:r>
        <w:rPr>
          <w:lang w:val="pl-PL"/>
        </w:rPr>
        <w:t>Dilts</w:t>
      </w:r>
      <w:proofErr w:type="spellEnd"/>
      <w:r>
        <w:rPr>
          <w:lang w:val="pl-PL"/>
        </w:rPr>
        <w:t xml:space="preserve"> R., „Od przewodnika do inspiratora. </w:t>
      </w:r>
      <w:proofErr w:type="spellStart"/>
      <w:r>
        <w:rPr>
          <w:lang w:val="pl-PL"/>
        </w:rPr>
        <w:t>Coaching</w:t>
      </w:r>
      <w:proofErr w:type="spellEnd"/>
      <w:r>
        <w:rPr>
          <w:lang w:val="pl-PL"/>
        </w:rPr>
        <w:t xml:space="preserve"> przez duże „C””, Warszawa 2006</w:t>
      </w:r>
      <w:r w:rsidR="00885223">
        <w:rPr>
          <w:lang w:val="pl-PL"/>
        </w:rPr>
        <w:t>,</w:t>
      </w:r>
      <w:r>
        <w:rPr>
          <w:lang w:val="pl-PL"/>
        </w:rPr>
        <w:t xml:space="preserve"> PINLP</w:t>
      </w:r>
    </w:p>
    <w:p w:rsidR="008B6F81" w:rsidRDefault="008B6F81">
      <w:pPr>
        <w:rPr>
          <w:lang w:val="pl-PL"/>
        </w:rPr>
      </w:pPr>
      <w:r>
        <w:rPr>
          <w:lang w:val="pl-PL"/>
        </w:rPr>
        <w:t>Encyklopedia Popularna PWN 2006, Wydawnictwo PWN</w:t>
      </w:r>
    </w:p>
    <w:p w:rsidR="00C25247" w:rsidRDefault="00E03FDF">
      <w:pPr>
        <w:rPr>
          <w:lang w:val="pl-PL"/>
        </w:rPr>
      </w:pPr>
      <w:proofErr w:type="spellStart"/>
      <w:r>
        <w:rPr>
          <w:lang w:val="pl-PL"/>
        </w:rPr>
        <w:t>Farelly</w:t>
      </w:r>
      <w:proofErr w:type="spellEnd"/>
      <w:r>
        <w:rPr>
          <w:lang w:val="pl-PL"/>
        </w:rPr>
        <w:t xml:space="preserve"> F., </w:t>
      </w:r>
      <w:proofErr w:type="spellStart"/>
      <w:r>
        <w:rPr>
          <w:lang w:val="pl-PL"/>
        </w:rPr>
        <w:t>Brandsma</w:t>
      </w:r>
      <w:proofErr w:type="spellEnd"/>
      <w:r>
        <w:rPr>
          <w:lang w:val="pl-PL"/>
        </w:rPr>
        <w:t xml:space="preserve"> J., „Terapia </w:t>
      </w:r>
      <w:proofErr w:type="spellStart"/>
      <w:r>
        <w:rPr>
          <w:lang w:val="pl-PL"/>
        </w:rPr>
        <w:t>prowokatywna</w:t>
      </w:r>
      <w:proofErr w:type="spellEnd"/>
      <w:r>
        <w:rPr>
          <w:lang w:val="pl-PL"/>
        </w:rPr>
        <w:t xml:space="preserve">”, Wrocław 2004, Wydawnictwo </w:t>
      </w:r>
      <w:proofErr w:type="spellStart"/>
      <w:r>
        <w:rPr>
          <w:lang w:val="pl-PL"/>
        </w:rPr>
        <w:t>METAmorfoza</w:t>
      </w:r>
      <w:proofErr w:type="spellEnd"/>
      <w:r>
        <w:rPr>
          <w:lang w:val="pl-PL"/>
        </w:rPr>
        <w:t>.</w:t>
      </w:r>
    </w:p>
    <w:p w:rsidR="00E03FDF" w:rsidRDefault="00E03FDF">
      <w:pPr>
        <w:rPr>
          <w:lang w:val="pl-PL"/>
        </w:rPr>
      </w:pPr>
      <w:proofErr w:type="spellStart"/>
      <w:r>
        <w:rPr>
          <w:lang w:val="pl-PL"/>
        </w:rPr>
        <w:t>Gladwell</w:t>
      </w:r>
      <w:proofErr w:type="spellEnd"/>
      <w:r>
        <w:rPr>
          <w:lang w:val="pl-PL"/>
        </w:rPr>
        <w:t xml:space="preserve"> M., „Błysk! Potęga przeczucia”, Kraków 2007, Wydawnictwo Znak</w:t>
      </w:r>
    </w:p>
    <w:p w:rsidR="00D1358D" w:rsidRDefault="00D1358D">
      <w:pPr>
        <w:rPr>
          <w:lang w:val="pl-PL"/>
        </w:rPr>
      </w:pPr>
      <w:proofErr w:type="spellStart"/>
      <w:r>
        <w:rPr>
          <w:lang w:val="pl-PL"/>
        </w:rPr>
        <w:t>Harford</w:t>
      </w:r>
      <w:proofErr w:type="spellEnd"/>
      <w:r>
        <w:rPr>
          <w:lang w:val="pl-PL"/>
        </w:rPr>
        <w:t xml:space="preserve"> T., „Sekrety ekonomii, czyli ile kosztuje twoja kawa?”, Wydawnictwo Literackie 2011</w:t>
      </w:r>
    </w:p>
    <w:p w:rsidR="00E03FDF" w:rsidRDefault="00E03FDF">
      <w:pPr>
        <w:rPr>
          <w:lang w:val="pl-PL"/>
        </w:rPr>
      </w:pPr>
      <w:proofErr w:type="spellStart"/>
      <w:r>
        <w:rPr>
          <w:lang w:val="pl-PL"/>
        </w:rPr>
        <w:t>Maultsby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jr</w:t>
      </w:r>
      <w:proofErr w:type="spellEnd"/>
      <w:r>
        <w:rPr>
          <w:lang w:val="pl-PL"/>
        </w:rPr>
        <w:t>. C.M., „Racjonalna Terapia Zachowania. Podręcznik terapii poznawczo-behawioralnej”, Żnin 2008, Wydawnictwo Wulkan przy współpracy Towarzystwa Psychologii Behawioralnej</w:t>
      </w:r>
    </w:p>
    <w:p w:rsidR="000868F6" w:rsidRPr="000868F6" w:rsidRDefault="000868F6">
      <w:r w:rsidRPr="000868F6">
        <w:t>Parkinson C.N</w:t>
      </w:r>
      <w:r>
        <w:t xml:space="preserve">., </w:t>
      </w:r>
      <w:r w:rsidRPr="000868F6">
        <w:t>„</w:t>
      </w:r>
      <w:proofErr w:type="spellStart"/>
      <w:r>
        <w:t>Parkinson:The</w:t>
      </w:r>
      <w:proofErr w:type="spellEnd"/>
      <w:r>
        <w:t xml:space="preserve"> Law Complete”,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Ballantine</w:t>
      </w:r>
      <w:proofErr w:type="spellEnd"/>
      <w:r>
        <w:t xml:space="preserve">, </w:t>
      </w:r>
      <w:proofErr w:type="spellStart"/>
      <w:r>
        <w:t>Nowy</w:t>
      </w:r>
      <w:proofErr w:type="spellEnd"/>
      <w:r>
        <w:t xml:space="preserve"> York 1983</w:t>
      </w:r>
    </w:p>
    <w:p w:rsidR="00E03FDF" w:rsidRPr="00E03FDF" w:rsidRDefault="00E03FDF">
      <w:r w:rsidRPr="00E03FDF">
        <w:t>Whitmore J., Coaching for Performance”, London 2002</w:t>
      </w:r>
    </w:p>
    <w:p w:rsidR="00E03FDF" w:rsidRDefault="00E03FDF">
      <w:pPr>
        <w:rPr>
          <w:lang w:val="pl-PL"/>
        </w:rPr>
      </w:pPr>
      <w:proofErr w:type="spellStart"/>
      <w:r>
        <w:t>Zeig</w:t>
      </w:r>
      <w:proofErr w:type="spellEnd"/>
      <w:r>
        <w:t xml:space="preserve"> J.K., </w:t>
      </w:r>
      <w:proofErr w:type="spellStart"/>
      <w:r>
        <w:t>Munion</w:t>
      </w:r>
      <w:proofErr w:type="spellEnd"/>
      <w:r>
        <w:t xml:space="preserve"> W.M., “Milton H. Erickson. </w:t>
      </w:r>
      <w:r w:rsidRPr="008821F2">
        <w:rPr>
          <w:lang w:val="pl-PL"/>
        </w:rPr>
        <w:t>Niezwykły człowiek niezwykła terapia”</w:t>
      </w:r>
      <w:r w:rsidR="008821F2" w:rsidRPr="008821F2">
        <w:rPr>
          <w:lang w:val="pl-PL"/>
        </w:rPr>
        <w:t xml:space="preserve">, Gdańsk 2005, Gdańskie Wydawnictwo Psychologiczne </w:t>
      </w:r>
      <w:r w:rsidRPr="008821F2">
        <w:rPr>
          <w:lang w:val="pl-PL"/>
        </w:rPr>
        <w:t xml:space="preserve">   </w:t>
      </w:r>
    </w:p>
    <w:p w:rsidR="000D652F" w:rsidRDefault="000D652F">
      <w:pPr>
        <w:rPr>
          <w:lang w:val="pl-PL"/>
        </w:rPr>
      </w:pPr>
      <w:proofErr w:type="spellStart"/>
      <w:r>
        <w:rPr>
          <w:lang w:val="pl-PL"/>
        </w:rPr>
        <w:t>Zimbardo</w:t>
      </w:r>
      <w:proofErr w:type="spellEnd"/>
      <w:r>
        <w:rPr>
          <w:lang w:val="pl-PL"/>
        </w:rPr>
        <w:t xml:space="preserve"> P.G., </w:t>
      </w:r>
      <w:proofErr w:type="spellStart"/>
      <w:r>
        <w:rPr>
          <w:lang w:val="pl-PL"/>
        </w:rPr>
        <w:t>Gerrig</w:t>
      </w:r>
      <w:proofErr w:type="spellEnd"/>
      <w:r>
        <w:rPr>
          <w:lang w:val="pl-PL"/>
        </w:rPr>
        <w:t xml:space="preserve"> R.J., „Psychologia i życie”, Warszawa 2011, Wydawnictwo Naukowe PWN</w:t>
      </w:r>
    </w:p>
    <w:p w:rsidR="00D1358D" w:rsidRDefault="00D1358D">
      <w:pPr>
        <w:rPr>
          <w:lang w:val="pl-PL"/>
        </w:rPr>
      </w:pPr>
    </w:p>
    <w:p w:rsidR="00D1358D" w:rsidRDefault="00E479EF">
      <w:pPr>
        <w:rPr>
          <w:lang w:val="pl-PL"/>
        </w:rPr>
      </w:pPr>
      <w:r>
        <w:rPr>
          <w:lang w:val="pl-PL"/>
        </w:rPr>
        <w:lastRenderedPageBreak/>
        <w:t xml:space="preserve">Czasopismo </w:t>
      </w:r>
      <w:proofErr w:type="spellStart"/>
      <w:r w:rsidR="00D1358D">
        <w:rPr>
          <w:lang w:val="pl-PL"/>
        </w:rPr>
        <w:t>Focus</w:t>
      </w:r>
      <w:proofErr w:type="spellEnd"/>
      <w:r w:rsidR="00D1358D">
        <w:rPr>
          <w:lang w:val="pl-PL"/>
        </w:rPr>
        <w:t>, Lipiec 2011</w:t>
      </w:r>
      <w:r>
        <w:rPr>
          <w:lang w:val="pl-PL"/>
        </w:rPr>
        <w:t>, artykuł</w:t>
      </w:r>
      <w:r w:rsidR="00D1358D">
        <w:rPr>
          <w:lang w:val="pl-PL"/>
        </w:rPr>
        <w:t xml:space="preserve"> „Czy twe oczy mogą kłamać?” </w:t>
      </w:r>
    </w:p>
    <w:p w:rsidR="00D1358D" w:rsidRDefault="00E479EF">
      <w:pPr>
        <w:rPr>
          <w:lang w:val="pl-PL"/>
        </w:rPr>
      </w:pPr>
      <w:r>
        <w:rPr>
          <w:lang w:val="pl-PL"/>
        </w:rPr>
        <w:t xml:space="preserve">Czasopismo </w:t>
      </w:r>
      <w:proofErr w:type="spellStart"/>
      <w:r w:rsidR="00D1358D">
        <w:rPr>
          <w:lang w:val="pl-PL"/>
        </w:rPr>
        <w:t>Focus</w:t>
      </w:r>
      <w:proofErr w:type="spellEnd"/>
      <w:r w:rsidR="00D1358D">
        <w:rPr>
          <w:lang w:val="pl-PL"/>
        </w:rPr>
        <w:t xml:space="preserve">, Listopad 2011, </w:t>
      </w:r>
      <w:r>
        <w:rPr>
          <w:lang w:val="pl-PL"/>
        </w:rPr>
        <w:t xml:space="preserve">artykuł </w:t>
      </w:r>
      <w:r w:rsidR="00D1358D">
        <w:rPr>
          <w:lang w:val="pl-PL"/>
        </w:rPr>
        <w:t xml:space="preserve">„Ogłupić Klienta” </w:t>
      </w:r>
    </w:p>
    <w:p w:rsidR="0043211C" w:rsidRDefault="00E479EF">
      <w:pPr>
        <w:rPr>
          <w:lang w:val="pl-PL"/>
        </w:rPr>
      </w:pPr>
      <w:r>
        <w:rPr>
          <w:lang w:val="pl-PL"/>
        </w:rPr>
        <w:t>Czasopismo</w:t>
      </w:r>
      <w:r w:rsidRPr="0043211C">
        <w:rPr>
          <w:lang w:val="pl-PL"/>
        </w:rPr>
        <w:t xml:space="preserve"> </w:t>
      </w:r>
      <w:r w:rsidR="0043211C" w:rsidRPr="0043211C">
        <w:rPr>
          <w:lang w:val="pl-PL"/>
        </w:rPr>
        <w:t xml:space="preserve">Świat Nauki, Kwiecień 2011, </w:t>
      </w:r>
      <w:r>
        <w:rPr>
          <w:lang w:val="pl-PL"/>
        </w:rPr>
        <w:t xml:space="preserve">artykuł </w:t>
      </w:r>
      <w:r w:rsidR="0043211C" w:rsidRPr="0043211C">
        <w:rPr>
          <w:lang w:val="pl-PL"/>
        </w:rPr>
        <w:t>“Banialuki finansistów”</w:t>
      </w:r>
    </w:p>
    <w:p w:rsidR="0043211C" w:rsidRDefault="00E479EF">
      <w:pPr>
        <w:rPr>
          <w:lang w:val="pl-PL"/>
        </w:rPr>
      </w:pPr>
      <w:r>
        <w:rPr>
          <w:lang w:val="pl-PL"/>
        </w:rPr>
        <w:t xml:space="preserve">Czasopismo </w:t>
      </w:r>
      <w:r w:rsidR="0043211C">
        <w:rPr>
          <w:lang w:val="pl-PL"/>
        </w:rPr>
        <w:t xml:space="preserve">21 wiek, Listopad 2011, </w:t>
      </w:r>
      <w:r>
        <w:rPr>
          <w:lang w:val="pl-PL"/>
        </w:rPr>
        <w:t xml:space="preserve">artykuł </w:t>
      </w:r>
      <w:r w:rsidR="0043211C">
        <w:rPr>
          <w:lang w:val="pl-PL"/>
        </w:rPr>
        <w:t>„5 sposobów na trening inteligencji”</w:t>
      </w:r>
    </w:p>
    <w:sectPr w:rsidR="0043211C" w:rsidSect="00363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488D"/>
    <w:rsid w:val="000868F6"/>
    <w:rsid w:val="000D652F"/>
    <w:rsid w:val="00363D9C"/>
    <w:rsid w:val="0043211C"/>
    <w:rsid w:val="00596A85"/>
    <w:rsid w:val="00684E24"/>
    <w:rsid w:val="008821F2"/>
    <w:rsid w:val="00885223"/>
    <w:rsid w:val="008B6F81"/>
    <w:rsid w:val="009D2F3D"/>
    <w:rsid w:val="00B6488D"/>
    <w:rsid w:val="00C25247"/>
    <w:rsid w:val="00D1358D"/>
    <w:rsid w:val="00D65930"/>
    <w:rsid w:val="00E03FDF"/>
    <w:rsid w:val="00E26255"/>
    <w:rsid w:val="00E479EF"/>
    <w:rsid w:val="00EE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Surdel</dc:creator>
  <cp:keywords/>
  <dc:description/>
  <cp:lastModifiedBy>Piotr Surdel</cp:lastModifiedBy>
  <cp:revision>1</cp:revision>
  <dcterms:created xsi:type="dcterms:W3CDTF">2012-07-24T13:54:00Z</dcterms:created>
  <dcterms:modified xsi:type="dcterms:W3CDTF">2012-07-24T17:44:00Z</dcterms:modified>
</cp:coreProperties>
</file>