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81" w:rsidRPr="0089589D" w:rsidRDefault="00DD1D81" w:rsidP="0089589D">
      <w:pPr>
        <w:jc w:val="center"/>
        <w:rPr>
          <w:rFonts w:cstheme="minorHAnsi"/>
          <w:sz w:val="24"/>
          <w:szCs w:val="24"/>
          <w:lang w:val="pl-PL"/>
        </w:rPr>
      </w:pPr>
      <w:r w:rsidRPr="0089589D">
        <w:rPr>
          <w:rFonts w:cstheme="minorHAnsi"/>
          <w:sz w:val="24"/>
          <w:szCs w:val="24"/>
          <w:lang w:val="pl-PL"/>
        </w:rPr>
        <w:t>Tym razem zacząłem od słowa, później dorysuje do niego linie. Kolejność tutaj nie ma większego znaczenia, w</w:t>
      </w:r>
      <w:r w:rsidR="0089589D">
        <w:rPr>
          <w:rFonts w:cstheme="minorHAnsi"/>
          <w:sz w:val="24"/>
          <w:szCs w:val="24"/>
          <w:lang w:val="pl-PL"/>
        </w:rPr>
        <w:t>ypróbuj obie opcje i wybierz tą</w:t>
      </w:r>
      <w:r w:rsidRPr="0089589D">
        <w:rPr>
          <w:rFonts w:cstheme="minorHAnsi"/>
          <w:sz w:val="24"/>
          <w:szCs w:val="24"/>
          <w:lang w:val="pl-PL"/>
        </w:rPr>
        <w:t>,</w:t>
      </w:r>
      <w:r w:rsidR="0089589D">
        <w:rPr>
          <w:rFonts w:cstheme="minorHAnsi"/>
          <w:sz w:val="24"/>
          <w:szCs w:val="24"/>
          <w:lang w:val="pl-PL"/>
        </w:rPr>
        <w:t xml:space="preserve"> </w:t>
      </w:r>
      <w:r w:rsidRPr="0089589D">
        <w:rPr>
          <w:rFonts w:cstheme="minorHAnsi"/>
          <w:sz w:val="24"/>
          <w:szCs w:val="24"/>
          <w:lang w:val="pl-PL"/>
        </w:rPr>
        <w:t>która Ci bardziej odpowiada.</w:t>
      </w:r>
    </w:p>
    <w:p w:rsidR="00FD0F44" w:rsidRPr="0089589D" w:rsidRDefault="00DD1D81" w:rsidP="0089589D">
      <w:pPr>
        <w:jc w:val="center"/>
        <w:rPr>
          <w:rFonts w:cstheme="minorHAnsi"/>
          <w:sz w:val="24"/>
          <w:szCs w:val="24"/>
          <w:lang w:val="pl-PL"/>
        </w:rPr>
      </w:pPr>
      <w:r w:rsidRPr="0089589D">
        <w:rPr>
          <w:sz w:val="24"/>
          <w:szCs w:val="24"/>
          <w:lang w:val="pl-PL"/>
        </w:rPr>
        <w:t>Kolejny przykład zaakcentowania: Słowo „</w:t>
      </w:r>
      <w:r w:rsidRPr="0089589D">
        <w:rPr>
          <w:rFonts w:ascii="Arial Narrow" w:hAnsi="Arial Narrow"/>
          <w:sz w:val="24"/>
          <w:szCs w:val="24"/>
          <w:lang w:val="pl-PL"/>
        </w:rPr>
        <w:t xml:space="preserve">WYSOKOŚĆ” </w:t>
      </w:r>
      <w:r w:rsidRPr="0089589D">
        <w:rPr>
          <w:rFonts w:cstheme="minorHAnsi"/>
          <w:sz w:val="24"/>
          <w:szCs w:val="24"/>
          <w:lang w:val="pl-PL"/>
        </w:rPr>
        <w:t xml:space="preserve">napisałem </w:t>
      </w:r>
      <w:r w:rsidRPr="0089589D">
        <w:rPr>
          <w:rFonts w:ascii="Arial Narrow" w:hAnsi="Arial Narrow" w:cstheme="minorHAnsi"/>
          <w:sz w:val="24"/>
          <w:szCs w:val="24"/>
          <w:lang w:val="pl-PL"/>
        </w:rPr>
        <w:t>WYSOKIMI LITERAMI.</w:t>
      </w:r>
    </w:p>
    <w:sectPr w:rsidR="00FD0F44" w:rsidRPr="0089589D" w:rsidSect="00247EF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>
    <w:useFELayout/>
  </w:compat>
  <w:rsids>
    <w:rsidRoot w:val="00662438"/>
    <w:rsid w:val="00247EFF"/>
    <w:rsid w:val="003E0C9B"/>
    <w:rsid w:val="00662438"/>
    <w:rsid w:val="00760A2F"/>
    <w:rsid w:val="0089589D"/>
    <w:rsid w:val="00A0396A"/>
    <w:rsid w:val="00DD1D81"/>
    <w:rsid w:val="00FD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96A"/>
  </w:style>
  <w:style w:type="paragraph" w:styleId="Nagwek1">
    <w:name w:val="heading 1"/>
    <w:basedOn w:val="Normalny"/>
    <w:next w:val="Normalny"/>
    <w:link w:val="Nagwek1Znak"/>
    <w:uiPriority w:val="9"/>
    <w:qFormat/>
    <w:rsid w:val="006624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4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243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624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62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6</cp:revision>
  <dcterms:created xsi:type="dcterms:W3CDTF">2010-06-12T08:40:00Z</dcterms:created>
  <dcterms:modified xsi:type="dcterms:W3CDTF">2010-10-25T15:25:00Z</dcterms:modified>
</cp:coreProperties>
</file>